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C7" w:rsidRPr="004E1BC7" w:rsidRDefault="000A6F9C" w:rsidP="004E1BC7">
      <w:pPr>
        <w:spacing w:before="100" w:beforeAutospacing="1" w:after="100" w:afterAutospacing="1" w:line="240" w:lineRule="auto"/>
        <w:rPr>
          <w:rFonts w:ascii="Times New Roman" w:eastAsia="Times New Roman" w:hAnsi="Times New Roman" w:cs="Times New Roman"/>
          <w:sz w:val="24"/>
          <w:szCs w:val="24"/>
          <w:lang w:eastAsia="de-DE"/>
        </w:rPr>
      </w:pPr>
      <w:r w:rsidRPr="0081495F">
        <w:rPr>
          <w:rFonts w:cstheme="minorHAnsi"/>
          <w:b/>
          <w:bCs/>
          <w:noProof/>
          <w:color w:val="000000"/>
          <w:sz w:val="36"/>
          <w:szCs w:val="28"/>
          <w:lang w:eastAsia="de-DE"/>
        </w:rPr>
        <w:drawing>
          <wp:anchor distT="0" distB="0" distL="114300" distR="114300" simplePos="0" relativeHeight="251659264" behindDoc="0" locked="0" layoutInCell="1" allowOverlap="1">
            <wp:simplePos x="0" y="0"/>
            <wp:positionH relativeFrom="column">
              <wp:posOffset>-91440</wp:posOffset>
            </wp:positionH>
            <wp:positionV relativeFrom="paragraph">
              <wp:posOffset>-593725</wp:posOffset>
            </wp:positionV>
            <wp:extent cx="5939790" cy="124333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976" t="11764" r="6488" b="61245"/>
                    <a:stretch/>
                  </pic:blipFill>
                  <pic:spPr bwMode="auto">
                    <a:xfrm>
                      <a:off x="0" y="0"/>
                      <a:ext cx="5939790" cy="124333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9655BE" w:rsidRPr="000A6F9C" w:rsidRDefault="009655BE" w:rsidP="009655BE">
      <w:pPr>
        <w:suppressAutoHyphens/>
        <w:autoSpaceDN w:val="0"/>
        <w:textAlignment w:val="baseline"/>
        <w:rPr>
          <w:rFonts w:eastAsia="Calibri" w:cs="Times New Roman"/>
          <w:b/>
          <w:sz w:val="28"/>
          <w:szCs w:val="24"/>
        </w:rPr>
      </w:pPr>
      <w:bookmarkStart w:id="0" w:name="OLE_LINK1"/>
      <w:r w:rsidRPr="000A6F9C">
        <w:rPr>
          <w:rFonts w:eastAsia="Calibri" w:cs="Times New Roman"/>
          <w:b/>
          <w:sz w:val="28"/>
          <w:szCs w:val="24"/>
        </w:rPr>
        <w:t xml:space="preserve">Teamcoaching – Analyse und Intervention in </w:t>
      </w:r>
      <w:bookmarkStart w:id="1" w:name="_GoBack"/>
      <w:bookmarkEnd w:id="1"/>
      <w:r w:rsidRPr="000A6F9C">
        <w:rPr>
          <w:rFonts w:eastAsia="Calibri" w:cs="Times New Roman"/>
          <w:b/>
          <w:sz w:val="28"/>
          <w:szCs w:val="24"/>
        </w:rPr>
        <w:t>einem komplexen Feld</w:t>
      </w:r>
      <w:bookmarkEnd w:id="0"/>
    </w:p>
    <w:p w:rsidR="009655BE" w:rsidRPr="009655BE" w:rsidRDefault="009655BE" w:rsidP="000A6F9C">
      <w:pPr>
        <w:suppressAutoHyphens/>
        <w:autoSpaceDN w:val="0"/>
        <w:jc w:val="both"/>
        <w:textAlignment w:val="baseline"/>
        <w:rPr>
          <w:rFonts w:eastAsia="Calibri" w:cs="Times New Roman"/>
          <w:sz w:val="24"/>
          <w:szCs w:val="24"/>
        </w:rPr>
      </w:pPr>
      <w:bookmarkStart w:id="2" w:name="OLE_LINK2"/>
      <w:r w:rsidRPr="009655BE">
        <w:rPr>
          <w:rFonts w:eastAsia="Calibri" w:cs="Times New Roman"/>
          <w:sz w:val="24"/>
          <w:szCs w:val="24"/>
        </w:rPr>
        <w:t xml:space="preserve">Schon im Einzelcoaching werden wir als </w:t>
      </w:r>
      <w:proofErr w:type="spellStart"/>
      <w:r w:rsidRPr="009655BE">
        <w:rPr>
          <w:rFonts w:eastAsia="Calibri" w:cs="Times New Roman"/>
          <w:sz w:val="24"/>
          <w:szCs w:val="24"/>
        </w:rPr>
        <w:t>Coach</w:t>
      </w:r>
      <w:r w:rsidR="00A2652B">
        <w:rPr>
          <w:rFonts w:eastAsia="Calibri" w:cs="Times New Roman"/>
          <w:sz w:val="24"/>
          <w:szCs w:val="24"/>
        </w:rPr>
        <w:t>e</w:t>
      </w:r>
      <w:r w:rsidRPr="009655BE">
        <w:rPr>
          <w:rFonts w:eastAsia="Calibri" w:cs="Times New Roman"/>
          <w:sz w:val="24"/>
          <w:szCs w:val="24"/>
        </w:rPr>
        <w:t>s</w:t>
      </w:r>
      <w:proofErr w:type="spellEnd"/>
      <w:r w:rsidRPr="009655BE">
        <w:rPr>
          <w:rFonts w:eastAsia="Calibri" w:cs="Times New Roman"/>
          <w:sz w:val="24"/>
          <w:szCs w:val="24"/>
        </w:rPr>
        <w:t xml:space="preserve"> mit Teams und Gruppen ko</w:t>
      </w:r>
      <w:r w:rsidR="00A2652B">
        <w:rPr>
          <w:rFonts w:eastAsia="Calibri" w:cs="Times New Roman"/>
          <w:sz w:val="24"/>
          <w:szCs w:val="24"/>
        </w:rPr>
        <w:t>nfrontiert</w:t>
      </w:r>
      <w:proofErr w:type="gramStart"/>
      <w:r w:rsidR="00A2652B">
        <w:rPr>
          <w:rFonts w:eastAsia="Calibri" w:cs="Times New Roman"/>
          <w:sz w:val="24"/>
          <w:szCs w:val="24"/>
        </w:rPr>
        <w:t>: Sobald</w:t>
      </w:r>
      <w:proofErr w:type="gramEnd"/>
      <w:r w:rsidR="00A2652B">
        <w:rPr>
          <w:rFonts w:eastAsia="Calibri" w:cs="Times New Roman"/>
          <w:sz w:val="24"/>
          <w:szCs w:val="24"/>
        </w:rPr>
        <w:t xml:space="preserve"> unser </w:t>
      </w:r>
      <w:proofErr w:type="spellStart"/>
      <w:r w:rsidR="00A2652B">
        <w:rPr>
          <w:rFonts w:eastAsia="Calibri" w:cs="Times New Roman"/>
          <w:sz w:val="24"/>
          <w:szCs w:val="24"/>
        </w:rPr>
        <w:t>Coachee</w:t>
      </w:r>
      <w:proofErr w:type="spellEnd"/>
      <w:r w:rsidR="00A2652B">
        <w:rPr>
          <w:rFonts w:eastAsia="Calibri" w:cs="Times New Roman"/>
          <w:sz w:val="24"/>
          <w:szCs w:val="24"/>
        </w:rPr>
        <w:t xml:space="preserve"> </w:t>
      </w:r>
      <w:r w:rsidRPr="009655BE">
        <w:rPr>
          <w:rFonts w:eastAsia="Calibri" w:cs="Times New Roman"/>
          <w:sz w:val="24"/>
          <w:szCs w:val="24"/>
        </w:rPr>
        <w:t xml:space="preserve">Verantwortung für die Leitung eines </w:t>
      </w:r>
      <w:r w:rsidR="00B61271">
        <w:rPr>
          <w:rFonts w:eastAsia="Calibri" w:cs="Times New Roman"/>
          <w:sz w:val="24"/>
          <w:szCs w:val="24"/>
        </w:rPr>
        <w:t>Projektteams oder einer Arbeits</w:t>
      </w:r>
      <w:r w:rsidRPr="009655BE">
        <w:rPr>
          <w:rFonts w:eastAsia="Calibri" w:cs="Times New Roman"/>
          <w:sz w:val="24"/>
          <w:szCs w:val="24"/>
        </w:rPr>
        <w:t>gruppe hat, unterstützen wir ihn in seiner Führungsrolle dabei, mit geeignete</w:t>
      </w:r>
      <w:r w:rsidR="00B84B5F" w:rsidRPr="00E4510E">
        <w:rPr>
          <w:rFonts w:eastAsia="Calibri" w:cs="Times New Roman"/>
          <w:sz w:val="24"/>
          <w:szCs w:val="24"/>
        </w:rPr>
        <w:t>n</w:t>
      </w:r>
      <w:r w:rsidRPr="009655BE">
        <w:rPr>
          <w:rFonts w:eastAsia="Calibri" w:cs="Times New Roman"/>
          <w:sz w:val="24"/>
          <w:szCs w:val="24"/>
        </w:rPr>
        <w:t xml:space="preserve"> Schritten und Maßnahmen Einfluss auf die positive Entwicklung seines Teams zu gewinnen.</w:t>
      </w:r>
    </w:p>
    <w:p w:rsidR="009655BE" w:rsidRPr="00E4510E" w:rsidRDefault="009655BE" w:rsidP="000A6F9C">
      <w:pPr>
        <w:suppressAutoHyphens/>
        <w:autoSpaceDN w:val="0"/>
        <w:jc w:val="both"/>
        <w:textAlignment w:val="baseline"/>
        <w:rPr>
          <w:rFonts w:eastAsia="Calibri" w:cs="Times New Roman"/>
          <w:sz w:val="24"/>
          <w:szCs w:val="24"/>
        </w:rPr>
      </w:pPr>
      <w:r w:rsidRPr="009655BE">
        <w:rPr>
          <w:rFonts w:eastAsia="Calibri" w:cs="Times New Roman"/>
          <w:sz w:val="24"/>
          <w:szCs w:val="24"/>
        </w:rPr>
        <w:t>Wenn wir als Coach</w:t>
      </w:r>
      <w:r w:rsidR="00A2652B">
        <w:rPr>
          <w:rFonts w:eastAsia="Calibri" w:cs="Times New Roman"/>
          <w:sz w:val="24"/>
          <w:szCs w:val="24"/>
        </w:rPr>
        <w:t>e</w:t>
      </w:r>
      <w:r w:rsidRPr="009655BE">
        <w:rPr>
          <w:rFonts w:eastAsia="Calibri" w:cs="Times New Roman"/>
          <w:sz w:val="24"/>
          <w:szCs w:val="24"/>
        </w:rPr>
        <w:t xml:space="preserve">s eine Aufgabe in der Teambegleitung und -entwicklung übernehmen, sehen wir uns einem durchaus komplexen Setting gegenüber. Wie kommen wir zu einem tragfähigen Kontrakt mit Führungskraft </w:t>
      </w:r>
      <w:r w:rsidRPr="009655BE">
        <w:rPr>
          <w:rFonts w:eastAsia="Calibri" w:cs="Times New Roman"/>
          <w:i/>
          <w:sz w:val="24"/>
          <w:szCs w:val="24"/>
        </w:rPr>
        <w:t>und</w:t>
      </w:r>
      <w:r w:rsidRPr="009655BE">
        <w:rPr>
          <w:rFonts w:eastAsia="Calibri" w:cs="Times New Roman"/>
          <w:sz w:val="24"/>
          <w:szCs w:val="24"/>
        </w:rPr>
        <w:t xml:space="preserve"> gesamtem Team? Wie gelingt es uns, Vertrauen zu gewinnen und die aktuelle </w:t>
      </w:r>
      <w:r w:rsidRPr="009655BE">
        <w:rPr>
          <w:rFonts w:eastAsia="Calibri" w:cs="Times New Roman"/>
          <w:b/>
          <w:sz w:val="24"/>
          <w:szCs w:val="24"/>
        </w:rPr>
        <w:t>Teamdynamik</w:t>
      </w:r>
      <w:r w:rsidRPr="009655BE">
        <w:rPr>
          <w:rFonts w:eastAsia="Calibri" w:cs="Times New Roman"/>
          <w:sz w:val="24"/>
          <w:szCs w:val="24"/>
        </w:rPr>
        <w:t xml:space="preserve"> zu entschlüsseln? Welche Instrumente der </w:t>
      </w:r>
      <w:r w:rsidRPr="009655BE">
        <w:rPr>
          <w:rFonts w:eastAsia="Calibri" w:cs="Times New Roman"/>
          <w:b/>
          <w:sz w:val="24"/>
          <w:szCs w:val="24"/>
        </w:rPr>
        <w:t xml:space="preserve">Teamdiagnose </w:t>
      </w:r>
      <w:r w:rsidRPr="009655BE">
        <w:rPr>
          <w:rFonts w:eastAsia="Calibri" w:cs="Times New Roman"/>
          <w:sz w:val="24"/>
          <w:szCs w:val="24"/>
        </w:rPr>
        <w:t>stehen uns zur Verfügung, um ein sicheres Bild zu gewinnen und</w:t>
      </w:r>
      <w:r w:rsidRPr="009655BE">
        <w:rPr>
          <w:rFonts w:eastAsia="Calibri" w:cs="Times New Roman"/>
          <w:b/>
          <w:sz w:val="24"/>
          <w:szCs w:val="24"/>
        </w:rPr>
        <w:t xml:space="preserve"> </w:t>
      </w:r>
      <w:r w:rsidRPr="009655BE">
        <w:rPr>
          <w:rFonts w:eastAsia="Calibri" w:cs="Times New Roman"/>
          <w:sz w:val="24"/>
          <w:szCs w:val="24"/>
        </w:rPr>
        <w:t>Konflikte zu identifizieren? Wie balancieren wir die Dreiecksbeziehung zwischen Team, Chef und Berater? Neben theoretischen Phasen stehen auch Fallbeispiele und praktische Übungen im Vordergrund. Die eigenen Teamerfahrungen der Teilnehmenden sind Ausgangspunkt unserer Arbeit an diesem spannenden Thema.</w:t>
      </w:r>
    </w:p>
    <w:p w:rsidR="009655BE" w:rsidRPr="00E4510E" w:rsidRDefault="009655BE" w:rsidP="009655BE">
      <w:pPr>
        <w:pStyle w:val="KeinLeerraum"/>
        <w:rPr>
          <w:rFonts w:cs="Times New Roman"/>
          <w:sz w:val="24"/>
          <w:szCs w:val="24"/>
        </w:rPr>
      </w:pPr>
      <w:bookmarkStart w:id="3" w:name="OLE_LINK3"/>
      <w:bookmarkStart w:id="4" w:name="OLE_LINK4"/>
      <w:bookmarkEnd w:id="2"/>
      <w:r w:rsidRPr="00E4510E">
        <w:rPr>
          <w:rFonts w:cs="Times New Roman"/>
          <w:b/>
          <w:sz w:val="24"/>
          <w:szCs w:val="24"/>
        </w:rPr>
        <w:t>Leitung:</w:t>
      </w:r>
      <w:r w:rsidRPr="00E4510E">
        <w:rPr>
          <w:rFonts w:cs="Times New Roman"/>
          <w:sz w:val="24"/>
          <w:szCs w:val="24"/>
        </w:rPr>
        <w:t xml:space="preserve"> Dipl.-Päd. Arnulf </w:t>
      </w:r>
      <w:proofErr w:type="spellStart"/>
      <w:r w:rsidRPr="00E4510E">
        <w:rPr>
          <w:rFonts w:cs="Times New Roman"/>
          <w:sz w:val="24"/>
          <w:szCs w:val="24"/>
        </w:rPr>
        <w:t>Greimel</w:t>
      </w:r>
      <w:proofErr w:type="spellEnd"/>
      <w:r w:rsidRPr="00E4510E">
        <w:rPr>
          <w:rFonts w:cs="Times New Roman"/>
          <w:sz w:val="24"/>
          <w:szCs w:val="24"/>
        </w:rPr>
        <w:t>, Co</w:t>
      </w:r>
      <w:r w:rsidR="00B61271">
        <w:rPr>
          <w:rFonts w:cs="Times New Roman"/>
          <w:sz w:val="24"/>
          <w:szCs w:val="24"/>
        </w:rPr>
        <w:t>aching, OE-Beratung, Moderation;</w:t>
      </w:r>
      <w:r w:rsidRPr="00E4510E">
        <w:rPr>
          <w:rFonts w:cs="Times New Roman"/>
          <w:sz w:val="24"/>
          <w:szCs w:val="24"/>
        </w:rPr>
        <w:t xml:space="preserve"> </w:t>
      </w:r>
    </w:p>
    <w:p w:rsidR="009655BE" w:rsidRPr="00E4510E" w:rsidRDefault="009655BE" w:rsidP="009655BE">
      <w:pPr>
        <w:pStyle w:val="KeinLeerraum"/>
        <w:rPr>
          <w:rFonts w:cs="Times New Roman"/>
          <w:sz w:val="24"/>
          <w:szCs w:val="24"/>
        </w:rPr>
      </w:pPr>
      <w:r w:rsidRPr="00E4510E">
        <w:rPr>
          <w:rFonts w:cs="Times New Roman"/>
          <w:sz w:val="24"/>
          <w:szCs w:val="24"/>
        </w:rPr>
        <w:t xml:space="preserve">                Lehrbeauftragter und Lehr-Coach in Themenzentrierter Interaktion</w:t>
      </w:r>
      <w:r w:rsidR="000A6F9C">
        <w:rPr>
          <w:rFonts w:cs="Times New Roman"/>
          <w:sz w:val="24"/>
          <w:szCs w:val="24"/>
        </w:rPr>
        <w:t>;</w:t>
      </w:r>
      <w:r w:rsidR="000A6F9C" w:rsidRPr="000A6F9C">
        <w:rPr>
          <w:rFonts w:cs="Times New Roman"/>
          <w:sz w:val="24"/>
          <w:szCs w:val="24"/>
        </w:rPr>
        <w:t xml:space="preserve"> </w:t>
      </w:r>
      <w:r w:rsidR="000A6F9C" w:rsidRPr="00E4510E">
        <w:rPr>
          <w:rFonts w:cs="Times New Roman"/>
          <w:sz w:val="24"/>
          <w:szCs w:val="24"/>
        </w:rPr>
        <w:t>Memmingen</w:t>
      </w:r>
    </w:p>
    <w:p w:rsidR="00000DC5" w:rsidRPr="00E4510E" w:rsidRDefault="00000DC5" w:rsidP="00000DC5">
      <w:pPr>
        <w:pStyle w:val="KeinLeerraum"/>
        <w:rPr>
          <w:rFonts w:cs="Times New Roman"/>
          <w:sz w:val="24"/>
          <w:szCs w:val="24"/>
          <w:lang w:eastAsia="de-DE"/>
        </w:rPr>
      </w:pPr>
    </w:p>
    <w:p w:rsidR="000A6F9C" w:rsidRDefault="00BE1A4F" w:rsidP="00BE1A4F">
      <w:pPr>
        <w:pStyle w:val="KeinLeerraum"/>
        <w:rPr>
          <w:rFonts w:cs="Times New Roman"/>
          <w:sz w:val="24"/>
          <w:szCs w:val="24"/>
          <w:lang w:eastAsia="de-DE"/>
        </w:rPr>
      </w:pPr>
      <w:r w:rsidRPr="00E4510E">
        <w:rPr>
          <w:rFonts w:cs="Times New Roman"/>
          <w:b/>
          <w:sz w:val="24"/>
          <w:szCs w:val="24"/>
          <w:lang w:eastAsia="de-DE"/>
        </w:rPr>
        <w:t>Zielgruppe</w:t>
      </w:r>
      <w:r w:rsidRPr="00E4510E">
        <w:rPr>
          <w:rFonts w:cs="Times New Roman"/>
          <w:sz w:val="24"/>
          <w:szCs w:val="24"/>
          <w:lang w:eastAsia="de-DE"/>
        </w:rPr>
        <w:t xml:space="preserve">: </w:t>
      </w:r>
    </w:p>
    <w:p w:rsidR="00BE1A4F" w:rsidRPr="00E4510E" w:rsidRDefault="00BE1A4F" w:rsidP="00BE1A4F">
      <w:pPr>
        <w:pStyle w:val="KeinLeerraum"/>
        <w:rPr>
          <w:rFonts w:cs="Times New Roman"/>
          <w:sz w:val="24"/>
          <w:szCs w:val="24"/>
          <w:lang w:eastAsia="de-DE"/>
        </w:rPr>
      </w:pPr>
      <w:r w:rsidRPr="00E4510E">
        <w:rPr>
          <w:rFonts w:cs="Times New Roman"/>
          <w:sz w:val="24"/>
          <w:szCs w:val="24"/>
          <w:lang w:eastAsia="de-DE"/>
        </w:rPr>
        <w:t>Schulpsychologinnen und Schulpsychologen, die mit Teams arbeiten oder arbeiten wollen.</w:t>
      </w:r>
    </w:p>
    <w:p w:rsidR="00B84B5F" w:rsidRPr="00E4510E" w:rsidRDefault="00B84B5F" w:rsidP="00BE1A4F">
      <w:pPr>
        <w:pStyle w:val="KeinLeerraum"/>
        <w:rPr>
          <w:rFonts w:cs="Times New Roman"/>
          <w:sz w:val="24"/>
          <w:szCs w:val="24"/>
          <w:lang w:eastAsia="de-DE"/>
        </w:rPr>
      </w:pPr>
    </w:p>
    <w:p w:rsidR="00B84B5F" w:rsidRPr="00E4510E" w:rsidRDefault="00B84B5F" w:rsidP="00B84B5F">
      <w:pPr>
        <w:pStyle w:val="KeinLeerraum"/>
        <w:rPr>
          <w:rFonts w:eastAsia="Times New Roman" w:cs="Times New Roman"/>
          <w:sz w:val="24"/>
          <w:szCs w:val="24"/>
          <w:lang w:eastAsia="de-DE"/>
        </w:rPr>
      </w:pPr>
      <w:r w:rsidRPr="00E4510E">
        <w:rPr>
          <w:rFonts w:cs="Times New Roman"/>
          <w:b/>
          <w:sz w:val="24"/>
          <w:szCs w:val="24"/>
          <w:lang w:eastAsia="de-DE"/>
        </w:rPr>
        <w:t>Ort:</w:t>
      </w:r>
      <w:r w:rsidRPr="00E4510E">
        <w:rPr>
          <w:rFonts w:eastAsia="Times New Roman" w:cs="Times New Roman"/>
          <w:sz w:val="24"/>
          <w:szCs w:val="24"/>
          <w:lang w:eastAsia="de-DE"/>
        </w:rPr>
        <w:t xml:space="preserve">  Kardinal-Döpfner-Haus Freising</w:t>
      </w:r>
    </w:p>
    <w:p w:rsidR="00B84B5F" w:rsidRPr="00E4510E" w:rsidRDefault="00B84B5F" w:rsidP="00B84B5F">
      <w:pPr>
        <w:pStyle w:val="KeinLeerraum"/>
        <w:rPr>
          <w:rFonts w:eastAsia="Times New Roman" w:cs="Times New Roman"/>
          <w:sz w:val="24"/>
          <w:szCs w:val="24"/>
          <w:lang w:eastAsia="de-DE"/>
        </w:rPr>
      </w:pPr>
      <w:r w:rsidRPr="00E4510E">
        <w:rPr>
          <w:rFonts w:eastAsia="Times New Roman" w:cs="Times New Roman"/>
          <w:b/>
          <w:sz w:val="24"/>
          <w:szCs w:val="24"/>
          <w:lang w:eastAsia="de-DE"/>
        </w:rPr>
        <w:t>Zeit:</w:t>
      </w:r>
      <w:r w:rsidRPr="00E4510E">
        <w:rPr>
          <w:rFonts w:eastAsia="Times New Roman" w:cs="Times New Roman"/>
          <w:sz w:val="24"/>
          <w:szCs w:val="24"/>
          <w:lang w:eastAsia="de-DE"/>
        </w:rPr>
        <w:t xml:space="preserve"> Samstag, 21.02.2015 – Sonntag, 22.02.2015</w:t>
      </w:r>
    </w:p>
    <w:p w:rsidR="00BE1A4F" w:rsidRPr="00E4510E" w:rsidRDefault="00BE1A4F" w:rsidP="00BE1A4F">
      <w:pPr>
        <w:pStyle w:val="KeinLeerraum"/>
        <w:rPr>
          <w:rFonts w:cs="Times New Roman"/>
          <w:b/>
          <w:sz w:val="24"/>
          <w:szCs w:val="24"/>
          <w:lang w:eastAsia="de-DE"/>
        </w:rPr>
      </w:pPr>
    </w:p>
    <w:p w:rsidR="004E1BC7" w:rsidRPr="00E4510E" w:rsidRDefault="009B2109" w:rsidP="00BE1A4F">
      <w:pPr>
        <w:pStyle w:val="KeinLeerraum"/>
        <w:rPr>
          <w:rFonts w:cs="Times New Roman"/>
          <w:sz w:val="24"/>
          <w:szCs w:val="24"/>
          <w:lang w:eastAsia="de-DE"/>
        </w:rPr>
      </w:pPr>
      <w:r w:rsidRPr="00E4510E">
        <w:rPr>
          <w:rFonts w:cs="Times New Roman"/>
          <w:b/>
          <w:sz w:val="24"/>
          <w:szCs w:val="24"/>
          <w:lang w:eastAsia="de-DE"/>
        </w:rPr>
        <w:t xml:space="preserve">Teilnahmegebühr: </w:t>
      </w:r>
      <w:r w:rsidRPr="00E4510E">
        <w:rPr>
          <w:rFonts w:cs="Times New Roman"/>
          <w:sz w:val="24"/>
          <w:szCs w:val="24"/>
          <w:lang w:eastAsia="de-DE"/>
        </w:rPr>
        <w:t>150</w:t>
      </w:r>
      <w:r w:rsidR="00B61271">
        <w:rPr>
          <w:rFonts w:cs="Times New Roman"/>
          <w:sz w:val="24"/>
          <w:szCs w:val="24"/>
          <w:lang w:eastAsia="de-DE"/>
        </w:rPr>
        <w:t xml:space="preserve"> </w:t>
      </w:r>
      <w:r w:rsidRPr="00E4510E">
        <w:rPr>
          <w:rFonts w:cs="Times New Roman"/>
          <w:sz w:val="24"/>
          <w:szCs w:val="24"/>
          <w:lang w:eastAsia="de-DE"/>
        </w:rPr>
        <w:t xml:space="preserve">€ </w:t>
      </w:r>
    </w:p>
    <w:p w:rsidR="009B2109" w:rsidRPr="00E4510E" w:rsidRDefault="004A4176" w:rsidP="00B61271">
      <w:pPr>
        <w:pStyle w:val="KeinLeerraum"/>
        <w:ind w:right="-141"/>
        <w:rPr>
          <w:rFonts w:cs="Times New Roman"/>
          <w:sz w:val="24"/>
          <w:szCs w:val="24"/>
          <w:lang w:eastAsia="de-DE"/>
        </w:rPr>
      </w:pPr>
      <w:r w:rsidRPr="00E4510E">
        <w:rPr>
          <w:rFonts w:cs="Times New Roman"/>
          <w:sz w:val="24"/>
          <w:szCs w:val="24"/>
          <w:lang w:eastAsia="de-DE"/>
        </w:rPr>
        <w:t xml:space="preserve">Die </w:t>
      </w:r>
      <w:r w:rsidR="00000DC5" w:rsidRPr="00E4510E">
        <w:rPr>
          <w:rFonts w:cs="Times New Roman"/>
          <w:sz w:val="24"/>
          <w:szCs w:val="24"/>
          <w:lang w:eastAsia="de-DE"/>
        </w:rPr>
        <w:t>Kosten für Übernachtung mit V</w:t>
      </w:r>
      <w:r w:rsidRPr="00E4510E">
        <w:rPr>
          <w:rFonts w:cs="Times New Roman"/>
          <w:sz w:val="24"/>
          <w:szCs w:val="24"/>
          <w:lang w:eastAsia="de-DE"/>
        </w:rPr>
        <w:t xml:space="preserve">erpflegung betragen </w:t>
      </w:r>
      <w:r w:rsidR="006B10C2" w:rsidRPr="00E4510E">
        <w:rPr>
          <w:rFonts w:cs="Times New Roman"/>
          <w:sz w:val="24"/>
          <w:szCs w:val="24"/>
          <w:lang w:eastAsia="de-DE"/>
        </w:rPr>
        <w:t>117</w:t>
      </w:r>
      <w:r w:rsidR="00B61271">
        <w:rPr>
          <w:rFonts w:cs="Times New Roman"/>
          <w:sz w:val="24"/>
          <w:szCs w:val="24"/>
          <w:lang w:eastAsia="de-DE"/>
        </w:rPr>
        <w:t xml:space="preserve"> </w:t>
      </w:r>
      <w:r w:rsidR="00560F60" w:rsidRPr="00E4510E">
        <w:rPr>
          <w:rFonts w:cs="Times New Roman"/>
          <w:sz w:val="24"/>
          <w:szCs w:val="24"/>
          <w:lang w:eastAsia="de-DE"/>
        </w:rPr>
        <w:t>€</w:t>
      </w:r>
      <w:r w:rsidR="001457C8">
        <w:rPr>
          <w:rFonts w:cs="Times New Roman"/>
          <w:sz w:val="24"/>
          <w:szCs w:val="24"/>
          <w:lang w:eastAsia="de-DE"/>
        </w:rPr>
        <w:t>;</w:t>
      </w:r>
      <w:r w:rsidR="00EC2CBE">
        <w:rPr>
          <w:rFonts w:cs="Times New Roman"/>
          <w:sz w:val="24"/>
          <w:szCs w:val="24"/>
          <w:lang w:eastAsia="de-DE"/>
        </w:rPr>
        <w:t xml:space="preserve"> für die Verpflegung alleine 50</w:t>
      </w:r>
      <w:r w:rsidR="00B61271">
        <w:rPr>
          <w:rFonts w:cs="Times New Roman"/>
          <w:sz w:val="24"/>
          <w:szCs w:val="24"/>
          <w:lang w:eastAsia="de-DE"/>
        </w:rPr>
        <w:t xml:space="preserve"> </w:t>
      </w:r>
      <w:r w:rsidRPr="00E4510E">
        <w:rPr>
          <w:rFonts w:cs="Times New Roman"/>
          <w:sz w:val="24"/>
          <w:szCs w:val="24"/>
          <w:lang w:eastAsia="de-DE"/>
        </w:rPr>
        <w:t>€.</w:t>
      </w:r>
    </w:p>
    <w:p w:rsidR="00BE1A4F" w:rsidRPr="00E4510E" w:rsidRDefault="00BE1A4F" w:rsidP="00BE1A4F">
      <w:pPr>
        <w:pStyle w:val="KeinLeerraum"/>
        <w:rPr>
          <w:rFonts w:cs="Times New Roman"/>
          <w:b/>
          <w:bCs/>
          <w:sz w:val="24"/>
          <w:szCs w:val="24"/>
          <w:lang w:eastAsia="de-DE"/>
        </w:rPr>
      </w:pPr>
    </w:p>
    <w:p w:rsidR="004E1BC7" w:rsidRPr="00E4510E" w:rsidRDefault="004E1BC7" w:rsidP="00BE1A4F">
      <w:pPr>
        <w:pStyle w:val="KeinLeerraum"/>
        <w:rPr>
          <w:rFonts w:cs="Times New Roman"/>
          <w:sz w:val="24"/>
          <w:szCs w:val="24"/>
          <w:lang w:eastAsia="de-DE"/>
        </w:rPr>
      </w:pPr>
      <w:r w:rsidRPr="00E4510E">
        <w:rPr>
          <w:rFonts w:cs="Times New Roman"/>
          <w:b/>
          <w:bCs/>
          <w:sz w:val="24"/>
          <w:szCs w:val="24"/>
          <w:lang w:eastAsia="de-DE"/>
        </w:rPr>
        <w:t>Anmeldungen</w:t>
      </w:r>
      <w:r w:rsidRPr="00E4510E">
        <w:rPr>
          <w:rFonts w:cs="Times New Roman"/>
          <w:sz w:val="24"/>
          <w:szCs w:val="24"/>
          <w:lang w:eastAsia="de-DE"/>
        </w:rPr>
        <w:t xml:space="preserve"> </w:t>
      </w:r>
      <w:r w:rsidR="00637DF5">
        <w:rPr>
          <w:rFonts w:cs="Times New Roman"/>
          <w:sz w:val="24"/>
          <w:szCs w:val="24"/>
          <w:lang w:eastAsia="de-DE"/>
        </w:rPr>
        <w:t xml:space="preserve">gehen per Post oder Fax an:  </w:t>
      </w:r>
    </w:p>
    <w:p w:rsidR="000A6F9C" w:rsidRDefault="000A6F9C" w:rsidP="00000DC5">
      <w:pPr>
        <w:pStyle w:val="KeinLeerraum"/>
      </w:pPr>
      <w:r>
        <w:t>LBSP-Geschäftsstelle</w:t>
      </w:r>
    </w:p>
    <w:p w:rsidR="00637DF5" w:rsidRDefault="007253E3" w:rsidP="00000DC5">
      <w:pPr>
        <w:pStyle w:val="KeinLeerraum"/>
      </w:pPr>
      <w:r>
        <w:t>Maria Hrubesch</w:t>
      </w:r>
      <w:r>
        <w:br/>
        <w:t>Böhmerwaldstraße 6</w:t>
      </w:r>
      <w:r>
        <w:br/>
        <w:t xml:space="preserve">93105 </w:t>
      </w:r>
      <w:proofErr w:type="spellStart"/>
      <w:r>
        <w:t>Tegernheim</w:t>
      </w:r>
      <w:proofErr w:type="spellEnd"/>
      <w:r>
        <w:br/>
      </w:r>
      <w:r w:rsidR="000A6F9C">
        <w:t xml:space="preserve">Fax: </w:t>
      </w:r>
      <w:r w:rsidR="00B61271">
        <w:t xml:space="preserve">09403 </w:t>
      </w:r>
      <w:r w:rsidR="001B225D" w:rsidRPr="001B225D">
        <w:t>9698667</w:t>
      </w:r>
      <w:r w:rsidRPr="001B225D">
        <w:t xml:space="preserve"> </w:t>
      </w:r>
    </w:p>
    <w:p w:rsidR="001B225D" w:rsidRPr="001B225D" w:rsidRDefault="001B225D" w:rsidP="00000DC5">
      <w:pPr>
        <w:pStyle w:val="KeinLeerraum"/>
      </w:pPr>
    </w:p>
    <w:p w:rsidR="000D6777" w:rsidRDefault="000D6777" w:rsidP="00000DC5">
      <w:pPr>
        <w:pStyle w:val="KeinLeerraum"/>
        <w:rPr>
          <w:rFonts w:cs="Times New Roman"/>
          <w:sz w:val="24"/>
          <w:szCs w:val="24"/>
          <w:lang w:eastAsia="de-DE"/>
        </w:rPr>
      </w:pPr>
      <w:r w:rsidRPr="00E4510E">
        <w:rPr>
          <w:rFonts w:cs="Times New Roman"/>
          <w:sz w:val="24"/>
          <w:szCs w:val="24"/>
          <w:lang w:eastAsia="de-DE"/>
        </w:rPr>
        <w:t xml:space="preserve">Die Plätze werden nach Eingang der </w:t>
      </w:r>
      <w:r w:rsidR="00560F60" w:rsidRPr="00E4510E">
        <w:rPr>
          <w:rFonts w:cs="Times New Roman"/>
          <w:sz w:val="24"/>
          <w:szCs w:val="24"/>
          <w:lang w:eastAsia="de-DE"/>
        </w:rPr>
        <w:t>Abbuchungserklärung vergeben</w:t>
      </w:r>
      <w:r w:rsidR="00000DC5" w:rsidRPr="00E4510E">
        <w:rPr>
          <w:rFonts w:cs="Times New Roman"/>
          <w:sz w:val="24"/>
          <w:szCs w:val="24"/>
          <w:lang w:eastAsia="de-DE"/>
        </w:rPr>
        <w:t>.</w:t>
      </w:r>
      <w:r w:rsidR="00560F60" w:rsidRPr="00E4510E">
        <w:rPr>
          <w:rFonts w:cs="Times New Roman"/>
          <w:sz w:val="24"/>
          <w:szCs w:val="24"/>
          <w:lang w:eastAsia="de-DE"/>
        </w:rPr>
        <w:t xml:space="preserve"> </w:t>
      </w:r>
    </w:p>
    <w:p w:rsidR="00637DF5" w:rsidRPr="00E4510E" w:rsidRDefault="00637DF5" w:rsidP="00000DC5">
      <w:pPr>
        <w:pStyle w:val="KeinLeerraum"/>
        <w:rPr>
          <w:rFonts w:cs="Times New Roman"/>
          <w:sz w:val="24"/>
          <w:szCs w:val="24"/>
          <w:lang w:eastAsia="de-DE"/>
        </w:rPr>
      </w:pPr>
      <w:r>
        <w:rPr>
          <w:rFonts w:cs="Times New Roman"/>
          <w:b/>
          <w:sz w:val="24"/>
          <w:szCs w:val="24"/>
          <w:lang w:eastAsia="de-DE"/>
        </w:rPr>
        <w:t xml:space="preserve">Bitte beachten: </w:t>
      </w:r>
      <w:r>
        <w:rPr>
          <w:rFonts w:cs="Times New Roman"/>
          <w:sz w:val="24"/>
          <w:szCs w:val="24"/>
          <w:lang w:eastAsia="de-DE"/>
        </w:rPr>
        <w:t>Anmeldungen per E-Mail sind nicht möglich.</w:t>
      </w:r>
    </w:p>
    <w:bookmarkEnd w:id="3"/>
    <w:bookmarkEnd w:id="4"/>
    <w:sectPr w:rsidR="00637DF5" w:rsidRPr="00E4510E" w:rsidSect="000A6F9C">
      <w:footerReference w:type="default" r:id="rId8"/>
      <w:pgSz w:w="11906" w:h="16838"/>
      <w:pgMar w:top="1417" w:right="1274" w:bottom="1134" w:left="1417" w:header="708"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5E" w:rsidRDefault="0063395E" w:rsidP="000A6F9C">
      <w:pPr>
        <w:spacing w:after="0" w:line="240" w:lineRule="auto"/>
      </w:pPr>
      <w:r>
        <w:separator/>
      </w:r>
    </w:p>
  </w:endnote>
  <w:endnote w:type="continuationSeparator" w:id="0">
    <w:p w:rsidR="0063395E" w:rsidRDefault="0063395E" w:rsidP="000A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08" w:type="dxa"/>
      <w:tblLook w:val="01E0"/>
    </w:tblPr>
    <w:tblGrid>
      <w:gridCol w:w="1418"/>
      <w:gridCol w:w="1843"/>
      <w:gridCol w:w="1813"/>
      <w:gridCol w:w="2014"/>
      <w:gridCol w:w="1984"/>
    </w:tblGrid>
    <w:tr w:rsidR="000A6F9C">
      <w:trPr>
        <w:trHeight w:val="849"/>
      </w:trPr>
      <w:tc>
        <w:tcPr>
          <w:tcW w:w="1418" w:type="dxa"/>
        </w:tcPr>
        <w:p w:rsidR="000A6F9C" w:rsidRDefault="000A6F9C" w:rsidP="00716E11">
          <w:pPr>
            <w:spacing w:after="0" w:line="240" w:lineRule="auto"/>
            <w:ind w:left="-108"/>
            <w:rPr>
              <w:b/>
              <w:sz w:val="12"/>
            </w:rPr>
          </w:pPr>
          <w:r>
            <w:rPr>
              <w:b/>
              <w:sz w:val="12"/>
            </w:rPr>
            <w:t>Vorstand:</w:t>
          </w:r>
        </w:p>
        <w:p w:rsidR="000A6F9C" w:rsidRDefault="000A6F9C" w:rsidP="00716E11">
          <w:pPr>
            <w:spacing w:after="0" w:line="240" w:lineRule="auto"/>
            <w:ind w:left="-108"/>
            <w:rPr>
              <w:sz w:val="12"/>
            </w:rPr>
          </w:pPr>
          <w:r>
            <w:rPr>
              <w:sz w:val="12"/>
            </w:rPr>
            <w:t>Hans-Joachim Röthlein</w:t>
          </w:r>
        </w:p>
        <w:p w:rsidR="000A6F9C" w:rsidRDefault="000A6F9C" w:rsidP="00716E11">
          <w:pPr>
            <w:spacing w:after="0" w:line="240" w:lineRule="auto"/>
            <w:ind w:left="-108"/>
            <w:rPr>
              <w:sz w:val="12"/>
            </w:rPr>
          </w:pPr>
          <w:r>
            <w:rPr>
              <w:sz w:val="12"/>
            </w:rPr>
            <w:t xml:space="preserve">Regina </w:t>
          </w:r>
          <w:proofErr w:type="spellStart"/>
          <w:r>
            <w:rPr>
              <w:sz w:val="12"/>
            </w:rPr>
            <w:t>Knape</w:t>
          </w:r>
          <w:proofErr w:type="spellEnd"/>
        </w:p>
        <w:p w:rsidR="000A6F9C" w:rsidRDefault="000A6F9C" w:rsidP="00716E11">
          <w:pPr>
            <w:spacing w:after="0" w:line="240" w:lineRule="auto"/>
            <w:ind w:left="-108"/>
            <w:rPr>
              <w:sz w:val="12"/>
            </w:rPr>
          </w:pPr>
        </w:p>
      </w:tc>
      <w:tc>
        <w:tcPr>
          <w:tcW w:w="1843" w:type="dxa"/>
        </w:tcPr>
        <w:p w:rsidR="000A6F9C" w:rsidRDefault="000A6F9C" w:rsidP="00716E11">
          <w:pPr>
            <w:spacing w:after="0" w:line="240" w:lineRule="auto"/>
            <w:rPr>
              <w:sz w:val="12"/>
            </w:rPr>
          </w:pPr>
        </w:p>
        <w:p w:rsidR="000A6F9C" w:rsidRDefault="000A6F9C" w:rsidP="00716E11">
          <w:pPr>
            <w:spacing w:after="0" w:line="240" w:lineRule="auto"/>
            <w:rPr>
              <w:sz w:val="12"/>
            </w:rPr>
          </w:pPr>
          <w:r>
            <w:rPr>
              <w:sz w:val="12"/>
            </w:rPr>
            <w:t xml:space="preserve">Norbert </w:t>
          </w:r>
          <w:proofErr w:type="spellStart"/>
          <w:r>
            <w:rPr>
              <w:sz w:val="12"/>
            </w:rPr>
            <w:t>Gockner</w:t>
          </w:r>
          <w:proofErr w:type="spellEnd"/>
        </w:p>
        <w:p w:rsidR="000A6F9C" w:rsidRDefault="000A6F9C" w:rsidP="00716E11">
          <w:pPr>
            <w:spacing w:after="0" w:line="240" w:lineRule="auto"/>
            <w:rPr>
              <w:sz w:val="12"/>
            </w:rPr>
          </w:pPr>
          <w:r>
            <w:rPr>
              <w:sz w:val="12"/>
            </w:rPr>
            <w:t xml:space="preserve">Sonja </w:t>
          </w:r>
          <w:proofErr w:type="spellStart"/>
          <w:r>
            <w:rPr>
              <w:sz w:val="12"/>
            </w:rPr>
            <w:t>Stadler-Eggel</w:t>
          </w:r>
          <w:proofErr w:type="spellEnd"/>
        </w:p>
        <w:p w:rsidR="000A6F9C" w:rsidRDefault="000A6F9C" w:rsidP="00716E11">
          <w:pPr>
            <w:spacing w:after="0" w:line="240" w:lineRule="auto"/>
            <w:rPr>
              <w:sz w:val="12"/>
            </w:rPr>
          </w:pPr>
          <w:r>
            <w:rPr>
              <w:sz w:val="12"/>
            </w:rPr>
            <w:t>Julia Weinzierl</w:t>
          </w:r>
        </w:p>
        <w:p w:rsidR="000A6F9C" w:rsidRDefault="000A6F9C" w:rsidP="00716E11">
          <w:pPr>
            <w:spacing w:after="0" w:line="240" w:lineRule="auto"/>
            <w:rPr>
              <w:sz w:val="12"/>
            </w:rPr>
          </w:pPr>
          <w:r>
            <w:rPr>
              <w:sz w:val="12"/>
            </w:rPr>
            <w:t>Homepage: www.lbsp.de</w:t>
          </w:r>
        </w:p>
      </w:tc>
      <w:tc>
        <w:tcPr>
          <w:tcW w:w="1813" w:type="dxa"/>
        </w:tcPr>
        <w:p w:rsidR="000A6F9C" w:rsidRDefault="000A6F9C" w:rsidP="00716E11">
          <w:pPr>
            <w:spacing w:after="0" w:line="240" w:lineRule="auto"/>
            <w:rPr>
              <w:sz w:val="12"/>
            </w:rPr>
          </w:pPr>
          <w:r>
            <w:rPr>
              <w:b/>
              <w:sz w:val="12"/>
            </w:rPr>
            <w:t>Geschäftsstelle</w:t>
          </w:r>
          <w:r>
            <w:rPr>
              <w:sz w:val="12"/>
            </w:rPr>
            <w:t>:</w:t>
          </w:r>
        </w:p>
        <w:p w:rsidR="000A6F9C" w:rsidRDefault="000A6F9C" w:rsidP="00716E11">
          <w:pPr>
            <w:spacing w:after="0" w:line="240" w:lineRule="auto"/>
            <w:rPr>
              <w:sz w:val="12"/>
            </w:rPr>
          </w:pPr>
          <w:r>
            <w:rPr>
              <w:sz w:val="12"/>
            </w:rPr>
            <w:t>Maria Hrubesch</w:t>
          </w:r>
          <w:r>
            <w:rPr>
              <w:sz w:val="12"/>
            </w:rPr>
            <w:br/>
            <w:t>Böhmerwaldstraße 6</w:t>
          </w:r>
          <w:r>
            <w:rPr>
              <w:sz w:val="12"/>
            </w:rPr>
            <w:br/>
            <w:t xml:space="preserve">93105 </w:t>
          </w:r>
          <w:proofErr w:type="spellStart"/>
          <w:r>
            <w:rPr>
              <w:sz w:val="12"/>
            </w:rPr>
            <w:t>Tegernheim</w:t>
          </w:r>
          <w:proofErr w:type="spellEnd"/>
          <w:r>
            <w:rPr>
              <w:sz w:val="12"/>
            </w:rPr>
            <w:t xml:space="preserve"> </w:t>
          </w:r>
        </w:p>
      </w:tc>
      <w:tc>
        <w:tcPr>
          <w:tcW w:w="2014" w:type="dxa"/>
        </w:tcPr>
        <w:p w:rsidR="000A6F9C" w:rsidRPr="007633C9" w:rsidRDefault="000A6F9C" w:rsidP="00716E11">
          <w:pPr>
            <w:tabs>
              <w:tab w:val="left" w:pos="488"/>
            </w:tabs>
            <w:spacing w:after="0" w:line="240" w:lineRule="auto"/>
            <w:rPr>
              <w:sz w:val="12"/>
              <w:lang w:val="en-US"/>
            </w:rPr>
          </w:pPr>
          <w:r w:rsidRPr="007633C9">
            <w:rPr>
              <w:sz w:val="12"/>
              <w:lang w:val="en-US"/>
            </w:rPr>
            <w:t xml:space="preserve">Tel. </w:t>
          </w:r>
          <w:r w:rsidRPr="007633C9">
            <w:rPr>
              <w:sz w:val="12"/>
              <w:lang w:val="en-US"/>
            </w:rPr>
            <w:tab/>
            <w:t>09403 962454</w:t>
          </w:r>
        </w:p>
        <w:p w:rsidR="000A6F9C" w:rsidRPr="007633C9" w:rsidRDefault="000A6F9C" w:rsidP="00716E11">
          <w:pPr>
            <w:tabs>
              <w:tab w:val="left" w:pos="488"/>
            </w:tabs>
            <w:spacing w:after="0" w:line="240" w:lineRule="auto"/>
            <w:rPr>
              <w:sz w:val="12"/>
              <w:lang w:val="en-US"/>
            </w:rPr>
          </w:pPr>
          <w:r w:rsidRPr="007633C9">
            <w:rPr>
              <w:sz w:val="12"/>
              <w:lang w:val="en-US"/>
            </w:rPr>
            <w:t>Fax:</w:t>
          </w:r>
          <w:r w:rsidRPr="007633C9">
            <w:rPr>
              <w:sz w:val="12"/>
              <w:lang w:val="en-US"/>
            </w:rPr>
            <w:tab/>
            <w:t>09403 96</w:t>
          </w:r>
          <w:r>
            <w:rPr>
              <w:sz w:val="12"/>
              <w:lang w:val="en-US"/>
            </w:rPr>
            <w:t>98667</w:t>
          </w:r>
        </w:p>
        <w:p w:rsidR="000A6F9C" w:rsidRPr="0081495F" w:rsidRDefault="000A6F9C" w:rsidP="00716E11">
          <w:pPr>
            <w:tabs>
              <w:tab w:val="left" w:pos="488"/>
            </w:tabs>
            <w:spacing w:after="0" w:line="240" w:lineRule="auto"/>
            <w:rPr>
              <w:color w:val="000000"/>
              <w:sz w:val="12"/>
              <w:lang w:val="en-US"/>
            </w:rPr>
          </w:pPr>
          <w:r w:rsidRPr="007633C9">
            <w:rPr>
              <w:sz w:val="12"/>
              <w:lang w:val="en-US"/>
            </w:rPr>
            <w:t>Email:</w:t>
          </w:r>
          <w:r w:rsidRPr="007633C9">
            <w:rPr>
              <w:sz w:val="12"/>
              <w:lang w:val="en-US"/>
            </w:rPr>
            <w:tab/>
          </w:r>
          <w:hyperlink r:id="rId1" w:history="1">
            <w:r w:rsidRPr="0081495F">
              <w:rPr>
                <w:rStyle w:val="Link"/>
                <w:color w:val="000000"/>
                <w:sz w:val="12"/>
                <w:lang w:val="en-US"/>
              </w:rPr>
              <w:t>geschaeftsstelle@lbsp.de</w:t>
            </w:r>
          </w:hyperlink>
        </w:p>
        <w:p w:rsidR="000A6F9C" w:rsidRDefault="000A6F9C" w:rsidP="00716E11">
          <w:pPr>
            <w:tabs>
              <w:tab w:val="left" w:pos="488"/>
            </w:tabs>
            <w:spacing w:after="0" w:line="240" w:lineRule="auto"/>
            <w:rPr>
              <w:sz w:val="12"/>
              <w:lang w:val="en-US"/>
            </w:rPr>
          </w:pPr>
          <w:proofErr w:type="spellStart"/>
          <w:r>
            <w:rPr>
              <w:sz w:val="12"/>
              <w:lang w:val="en-US"/>
            </w:rPr>
            <w:t>Gläubiger-Identifikationsnummer</w:t>
          </w:r>
          <w:proofErr w:type="spellEnd"/>
          <w:r>
            <w:rPr>
              <w:sz w:val="12"/>
              <w:lang w:val="en-US"/>
            </w:rPr>
            <w:t>:</w:t>
          </w:r>
        </w:p>
        <w:p w:rsidR="000A6F9C" w:rsidRPr="007633C9" w:rsidRDefault="000A6F9C" w:rsidP="00716E11">
          <w:pPr>
            <w:tabs>
              <w:tab w:val="left" w:pos="488"/>
            </w:tabs>
            <w:spacing w:after="0" w:line="240" w:lineRule="auto"/>
            <w:rPr>
              <w:sz w:val="12"/>
              <w:lang w:val="en-US"/>
            </w:rPr>
          </w:pPr>
          <w:r>
            <w:rPr>
              <w:sz w:val="12"/>
              <w:lang w:val="en-US"/>
            </w:rPr>
            <w:t>DE79 PSY 00000 259 283</w:t>
          </w:r>
        </w:p>
      </w:tc>
      <w:tc>
        <w:tcPr>
          <w:tcW w:w="1984" w:type="dxa"/>
          <w:tcBorders>
            <w:left w:val="nil"/>
          </w:tcBorders>
        </w:tcPr>
        <w:p w:rsidR="000A6F9C" w:rsidRDefault="000A6F9C" w:rsidP="00716E11">
          <w:pPr>
            <w:spacing w:after="0" w:line="240" w:lineRule="auto"/>
            <w:rPr>
              <w:b/>
              <w:sz w:val="12"/>
            </w:rPr>
          </w:pPr>
          <w:r>
            <w:rPr>
              <w:b/>
              <w:sz w:val="12"/>
            </w:rPr>
            <w:t>Bankverbindung:</w:t>
          </w:r>
        </w:p>
        <w:p w:rsidR="000A6F9C" w:rsidRDefault="000A6F9C" w:rsidP="00716E11">
          <w:pPr>
            <w:spacing w:after="0" w:line="240" w:lineRule="auto"/>
            <w:rPr>
              <w:sz w:val="12"/>
            </w:rPr>
          </w:pPr>
          <w:r>
            <w:rPr>
              <w:sz w:val="12"/>
            </w:rPr>
            <w:t>Raiffeisenbank Oberpfalz Süd</w:t>
          </w:r>
        </w:p>
        <w:p w:rsidR="000A6F9C" w:rsidRDefault="000A6F9C" w:rsidP="00716E11">
          <w:pPr>
            <w:spacing w:after="0" w:line="240" w:lineRule="auto"/>
            <w:rPr>
              <w:sz w:val="12"/>
            </w:rPr>
          </w:pPr>
          <w:r>
            <w:rPr>
              <w:sz w:val="12"/>
            </w:rPr>
            <w:t>IBAN DE53 7506 2026 0000 1577 40</w:t>
          </w:r>
        </w:p>
        <w:p w:rsidR="000A6F9C" w:rsidRDefault="000A6F9C" w:rsidP="00716E11">
          <w:pPr>
            <w:spacing w:after="0" w:line="240" w:lineRule="auto"/>
            <w:rPr>
              <w:sz w:val="12"/>
            </w:rPr>
          </w:pPr>
          <w:r>
            <w:rPr>
              <w:sz w:val="12"/>
            </w:rPr>
            <w:t>BIC GENO DEF1 DST</w:t>
          </w:r>
        </w:p>
      </w:tc>
    </w:tr>
  </w:tbl>
  <w:p w:rsidR="000A6F9C" w:rsidRDefault="000A6F9C" w:rsidP="000A6F9C">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5E" w:rsidRDefault="0063395E" w:rsidP="000A6F9C">
      <w:pPr>
        <w:spacing w:after="0" w:line="240" w:lineRule="auto"/>
      </w:pPr>
      <w:r>
        <w:separator/>
      </w:r>
    </w:p>
  </w:footnote>
  <w:footnote w:type="continuationSeparator" w:id="0">
    <w:p w:rsidR="0063395E" w:rsidRDefault="0063395E" w:rsidP="000A6F9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4A30"/>
    <w:multiLevelType w:val="multilevel"/>
    <w:tmpl w:val="8FB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4775F"/>
    <w:multiLevelType w:val="multilevel"/>
    <w:tmpl w:val="AFA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A3DC7"/>
    <w:multiLevelType w:val="multilevel"/>
    <w:tmpl w:val="6B6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rsids>
    <w:rsidRoot w:val="004E1BC7"/>
    <w:rsid w:val="00000DC5"/>
    <w:rsid w:val="000A6F9C"/>
    <w:rsid w:val="000D6777"/>
    <w:rsid w:val="001457C8"/>
    <w:rsid w:val="001464AA"/>
    <w:rsid w:val="001B225D"/>
    <w:rsid w:val="0021436E"/>
    <w:rsid w:val="004A4176"/>
    <w:rsid w:val="004E1BC7"/>
    <w:rsid w:val="00560F60"/>
    <w:rsid w:val="0063395E"/>
    <w:rsid w:val="00637DF5"/>
    <w:rsid w:val="006B10C2"/>
    <w:rsid w:val="007253E3"/>
    <w:rsid w:val="009655BE"/>
    <w:rsid w:val="009B2109"/>
    <w:rsid w:val="00A05137"/>
    <w:rsid w:val="00A2652B"/>
    <w:rsid w:val="00A76BB1"/>
    <w:rsid w:val="00B61271"/>
    <w:rsid w:val="00B84B5F"/>
    <w:rsid w:val="00BE1A4F"/>
    <w:rsid w:val="00CA7AE1"/>
    <w:rsid w:val="00DE3409"/>
    <w:rsid w:val="00DE4282"/>
    <w:rsid w:val="00E045B5"/>
    <w:rsid w:val="00E4510E"/>
    <w:rsid w:val="00EC2CBE"/>
    <w:rsid w:val="00F710A3"/>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7AE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0D6777"/>
    <w:rPr>
      <w:color w:val="0000FF" w:themeColor="hyperlink"/>
      <w:u w:val="single"/>
    </w:rPr>
  </w:style>
  <w:style w:type="paragraph" w:styleId="Sprechblasentext">
    <w:name w:val="Balloon Text"/>
    <w:basedOn w:val="Standard"/>
    <w:link w:val="SprechblasentextZeichen"/>
    <w:uiPriority w:val="99"/>
    <w:semiHidden/>
    <w:unhideWhenUsed/>
    <w:rsid w:val="000D677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D6777"/>
    <w:rPr>
      <w:rFonts w:ascii="Tahoma" w:hAnsi="Tahoma" w:cs="Tahoma"/>
      <w:sz w:val="16"/>
      <w:szCs w:val="16"/>
    </w:rPr>
  </w:style>
  <w:style w:type="paragraph" w:styleId="KeinLeerraum">
    <w:name w:val="No Spacing"/>
    <w:uiPriority w:val="1"/>
    <w:qFormat/>
    <w:rsid w:val="00BE1A4F"/>
    <w:pPr>
      <w:spacing w:after="0" w:line="240" w:lineRule="auto"/>
    </w:pPr>
  </w:style>
  <w:style w:type="paragraph" w:styleId="Kopfzeile">
    <w:name w:val="header"/>
    <w:basedOn w:val="Standard"/>
    <w:link w:val="KopfzeileZeichen"/>
    <w:uiPriority w:val="99"/>
    <w:unhideWhenUsed/>
    <w:rsid w:val="000A6F9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A6F9C"/>
  </w:style>
  <w:style w:type="paragraph" w:styleId="Fuzeile">
    <w:name w:val="footer"/>
    <w:basedOn w:val="Standard"/>
    <w:link w:val="FuzeileZeichen"/>
    <w:uiPriority w:val="99"/>
    <w:unhideWhenUsed/>
    <w:rsid w:val="000A6F9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A6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6777"/>
    <w:rPr>
      <w:color w:val="0000FF" w:themeColor="hyperlink"/>
      <w:u w:val="single"/>
    </w:rPr>
  </w:style>
  <w:style w:type="paragraph" w:styleId="Sprechblasentext">
    <w:name w:val="Balloon Text"/>
    <w:basedOn w:val="Standard"/>
    <w:link w:val="SprechblasentextZchn"/>
    <w:uiPriority w:val="99"/>
    <w:semiHidden/>
    <w:unhideWhenUsed/>
    <w:rsid w:val="000D67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777"/>
    <w:rPr>
      <w:rFonts w:ascii="Tahoma" w:hAnsi="Tahoma" w:cs="Tahoma"/>
      <w:sz w:val="16"/>
      <w:szCs w:val="16"/>
    </w:rPr>
  </w:style>
  <w:style w:type="paragraph" w:styleId="KeinLeerraum">
    <w:name w:val="No Spacing"/>
    <w:uiPriority w:val="1"/>
    <w:qFormat/>
    <w:rsid w:val="00BE1A4F"/>
    <w:pPr>
      <w:spacing w:after="0" w:line="240" w:lineRule="auto"/>
    </w:pPr>
  </w:style>
  <w:style w:type="paragraph" w:styleId="Kopfzeile">
    <w:name w:val="header"/>
    <w:basedOn w:val="Standard"/>
    <w:link w:val="KopfzeileZchn"/>
    <w:uiPriority w:val="99"/>
    <w:unhideWhenUsed/>
    <w:rsid w:val="000A6F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F9C"/>
  </w:style>
  <w:style w:type="paragraph" w:styleId="Fuzeile">
    <w:name w:val="footer"/>
    <w:basedOn w:val="Standard"/>
    <w:link w:val="FuzeileZchn"/>
    <w:uiPriority w:val="99"/>
    <w:unhideWhenUsed/>
    <w:rsid w:val="000A6F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F9C"/>
  </w:style>
</w:styles>
</file>

<file path=word/webSettings.xml><?xml version="1.0" encoding="utf-8"?>
<w:webSettings xmlns:r="http://schemas.openxmlformats.org/officeDocument/2006/relationships" xmlns:w="http://schemas.openxmlformats.org/wordprocessingml/2006/main">
  <w:divs>
    <w:div w:id="190919261">
      <w:bodyDiv w:val="1"/>
      <w:marLeft w:val="0"/>
      <w:marRight w:val="0"/>
      <w:marTop w:val="0"/>
      <w:marBottom w:val="0"/>
      <w:divBdr>
        <w:top w:val="none" w:sz="0" w:space="0" w:color="auto"/>
        <w:left w:val="none" w:sz="0" w:space="0" w:color="auto"/>
        <w:bottom w:val="none" w:sz="0" w:space="0" w:color="auto"/>
        <w:right w:val="none" w:sz="0" w:space="0" w:color="auto"/>
      </w:divBdr>
    </w:div>
    <w:div w:id="341471718">
      <w:bodyDiv w:val="1"/>
      <w:marLeft w:val="0"/>
      <w:marRight w:val="0"/>
      <w:marTop w:val="0"/>
      <w:marBottom w:val="0"/>
      <w:divBdr>
        <w:top w:val="none" w:sz="0" w:space="0" w:color="auto"/>
        <w:left w:val="none" w:sz="0" w:space="0" w:color="auto"/>
        <w:bottom w:val="none" w:sz="0" w:space="0" w:color="auto"/>
        <w:right w:val="none" w:sz="0" w:space="0" w:color="auto"/>
      </w:divBdr>
    </w:div>
    <w:div w:id="669219778">
      <w:bodyDiv w:val="1"/>
      <w:marLeft w:val="0"/>
      <w:marRight w:val="0"/>
      <w:marTop w:val="0"/>
      <w:marBottom w:val="0"/>
      <w:divBdr>
        <w:top w:val="none" w:sz="0" w:space="0" w:color="auto"/>
        <w:left w:val="none" w:sz="0" w:space="0" w:color="auto"/>
        <w:bottom w:val="none" w:sz="0" w:space="0" w:color="auto"/>
        <w:right w:val="none" w:sz="0" w:space="0" w:color="auto"/>
      </w:divBdr>
      <w:divsChild>
        <w:div w:id="676349837">
          <w:marLeft w:val="0"/>
          <w:marRight w:val="0"/>
          <w:marTop w:val="0"/>
          <w:marBottom w:val="0"/>
          <w:divBdr>
            <w:top w:val="none" w:sz="0" w:space="0" w:color="auto"/>
            <w:left w:val="none" w:sz="0" w:space="0" w:color="auto"/>
            <w:bottom w:val="none" w:sz="0" w:space="0" w:color="auto"/>
            <w:right w:val="none" w:sz="0" w:space="0" w:color="auto"/>
          </w:divBdr>
          <w:divsChild>
            <w:div w:id="786046982">
              <w:marLeft w:val="0"/>
              <w:marRight w:val="0"/>
              <w:marTop w:val="0"/>
              <w:marBottom w:val="0"/>
              <w:divBdr>
                <w:top w:val="none" w:sz="0" w:space="0" w:color="auto"/>
                <w:left w:val="none" w:sz="0" w:space="0" w:color="auto"/>
                <w:bottom w:val="none" w:sz="0" w:space="0" w:color="auto"/>
                <w:right w:val="none" w:sz="0" w:space="0" w:color="auto"/>
              </w:divBdr>
              <w:divsChild>
                <w:div w:id="2024234525">
                  <w:marLeft w:val="0"/>
                  <w:marRight w:val="0"/>
                  <w:marTop w:val="0"/>
                  <w:marBottom w:val="0"/>
                  <w:divBdr>
                    <w:top w:val="none" w:sz="0" w:space="0" w:color="auto"/>
                    <w:left w:val="none" w:sz="0" w:space="0" w:color="auto"/>
                    <w:bottom w:val="none" w:sz="0" w:space="0" w:color="auto"/>
                    <w:right w:val="none" w:sz="0" w:space="0" w:color="auto"/>
                  </w:divBdr>
                  <w:divsChild>
                    <w:div w:id="1936742870">
                      <w:marLeft w:val="0"/>
                      <w:marRight w:val="0"/>
                      <w:marTop w:val="0"/>
                      <w:marBottom w:val="0"/>
                      <w:divBdr>
                        <w:top w:val="none" w:sz="0" w:space="0" w:color="auto"/>
                        <w:left w:val="none" w:sz="0" w:space="0" w:color="auto"/>
                        <w:bottom w:val="none" w:sz="0" w:space="0" w:color="auto"/>
                        <w:right w:val="none" w:sz="0" w:space="0" w:color="auto"/>
                      </w:divBdr>
                      <w:divsChild>
                        <w:div w:id="996803841">
                          <w:marLeft w:val="0"/>
                          <w:marRight w:val="0"/>
                          <w:marTop w:val="0"/>
                          <w:marBottom w:val="0"/>
                          <w:divBdr>
                            <w:top w:val="none" w:sz="0" w:space="0" w:color="auto"/>
                            <w:left w:val="none" w:sz="0" w:space="0" w:color="auto"/>
                            <w:bottom w:val="none" w:sz="0" w:space="0" w:color="auto"/>
                            <w:right w:val="none" w:sz="0" w:space="0" w:color="auto"/>
                          </w:divBdr>
                          <w:divsChild>
                            <w:div w:id="1581284612">
                              <w:marLeft w:val="0"/>
                              <w:marRight w:val="0"/>
                              <w:marTop w:val="0"/>
                              <w:marBottom w:val="0"/>
                              <w:divBdr>
                                <w:top w:val="none" w:sz="0" w:space="0" w:color="auto"/>
                                <w:left w:val="none" w:sz="0" w:space="0" w:color="auto"/>
                                <w:bottom w:val="none" w:sz="0" w:space="0" w:color="auto"/>
                                <w:right w:val="none" w:sz="0" w:space="0" w:color="auto"/>
                              </w:divBdr>
                              <w:divsChild>
                                <w:div w:id="798719211">
                                  <w:marLeft w:val="0"/>
                                  <w:marRight w:val="0"/>
                                  <w:marTop w:val="0"/>
                                  <w:marBottom w:val="0"/>
                                  <w:divBdr>
                                    <w:top w:val="none" w:sz="0" w:space="0" w:color="auto"/>
                                    <w:left w:val="none" w:sz="0" w:space="0" w:color="auto"/>
                                    <w:bottom w:val="none" w:sz="0" w:space="0" w:color="auto"/>
                                    <w:right w:val="none" w:sz="0" w:space="0" w:color="auto"/>
                                  </w:divBdr>
                                  <w:divsChild>
                                    <w:div w:id="904805098">
                                      <w:marLeft w:val="0"/>
                                      <w:marRight w:val="0"/>
                                      <w:marTop w:val="0"/>
                                      <w:marBottom w:val="0"/>
                                      <w:divBdr>
                                        <w:top w:val="none" w:sz="0" w:space="0" w:color="auto"/>
                                        <w:left w:val="none" w:sz="0" w:space="0" w:color="auto"/>
                                        <w:bottom w:val="none" w:sz="0" w:space="0" w:color="auto"/>
                                        <w:right w:val="none" w:sz="0" w:space="0" w:color="auto"/>
                                      </w:divBdr>
                                      <w:divsChild>
                                        <w:div w:id="733159237">
                                          <w:marLeft w:val="0"/>
                                          <w:marRight w:val="0"/>
                                          <w:marTop w:val="0"/>
                                          <w:marBottom w:val="0"/>
                                          <w:divBdr>
                                            <w:top w:val="none" w:sz="0" w:space="0" w:color="auto"/>
                                            <w:left w:val="none" w:sz="0" w:space="0" w:color="auto"/>
                                            <w:bottom w:val="none" w:sz="0" w:space="0" w:color="auto"/>
                                            <w:right w:val="none" w:sz="0" w:space="0" w:color="auto"/>
                                          </w:divBdr>
                                          <w:divsChild>
                                            <w:div w:id="711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61612">
          <w:marLeft w:val="0"/>
          <w:marRight w:val="0"/>
          <w:marTop w:val="0"/>
          <w:marBottom w:val="0"/>
          <w:divBdr>
            <w:top w:val="none" w:sz="0" w:space="0" w:color="auto"/>
            <w:left w:val="none" w:sz="0" w:space="0" w:color="auto"/>
            <w:bottom w:val="none" w:sz="0" w:space="0" w:color="auto"/>
            <w:right w:val="none" w:sz="0" w:space="0" w:color="auto"/>
          </w:divBdr>
          <w:divsChild>
            <w:div w:id="1071349630">
              <w:marLeft w:val="0"/>
              <w:marRight w:val="0"/>
              <w:marTop w:val="0"/>
              <w:marBottom w:val="0"/>
              <w:divBdr>
                <w:top w:val="none" w:sz="0" w:space="0" w:color="auto"/>
                <w:left w:val="none" w:sz="0" w:space="0" w:color="auto"/>
                <w:bottom w:val="none" w:sz="0" w:space="0" w:color="auto"/>
                <w:right w:val="none" w:sz="0" w:space="0" w:color="auto"/>
              </w:divBdr>
            </w:div>
          </w:divsChild>
        </w:div>
        <w:div w:id="1080059021">
          <w:marLeft w:val="0"/>
          <w:marRight w:val="0"/>
          <w:marTop w:val="0"/>
          <w:marBottom w:val="0"/>
          <w:divBdr>
            <w:top w:val="none" w:sz="0" w:space="0" w:color="auto"/>
            <w:left w:val="none" w:sz="0" w:space="0" w:color="auto"/>
            <w:bottom w:val="none" w:sz="0" w:space="0" w:color="auto"/>
            <w:right w:val="none" w:sz="0" w:space="0" w:color="auto"/>
          </w:divBdr>
          <w:divsChild>
            <w:div w:id="730736311">
              <w:marLeft w:val="0"/>
              <w:marRight w:val="0"/>
              <w:marTop w:val="0"/>
              <w:marBottom w:val="0"/>
              <w:divBdr>
                <w:top w:val="none" w:sz="0" w:space="0" w:color="auto"/>
                <w:left w:val="none" w:sz="0" w:space="0" w:color="auto"/>
                <w:bottom w:val="none" w:sz="0" w:space="0" w:color="auto"/>
                <w:right w:val="none" w:sz="0" w:space="0" w:color="auto"/>
              </w:divBdr>
              <w:divsChild>
                <w:div w:id="71893577">
                  <w:marLeft w:val="0"/>
                  <w:marRight w:val="0"/>
                  <w:marTop w:val="0"/>
                  <w:marBottom w:val="0"/>
                  <w:divBdr>
                    <w:top w:val="none" w:sz="0" w:space="0" w:color="auto"/>
                    <w:left w:val="none" w:sz="0" w:space="0" w:color="auto"/>
                    <w:bottom w:val="none" w:sz="0" w:space="0" w:color="auto"/>
                    <w:right w:val="none" w:sz="0" w:space="0" w:color="auto"/>
                  </w:divBdr>
                  <w:divsChild>
                    <w:div w:id="1635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geschaeftsstelle@lbs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dc:creator>
  <cp:lastModifiedBy>Thomas Eggel</cp:lastModifiedBy>
  <cp:revision>2</cp:revision>
  <dcterms:created xsi:type="dcterms:W3CDTF">2014-10-02T19:40:00Z</dcterms:created>
  <dcterms:modified xsi:type="dcterms:W3CDTF">2014-10-02T19:40:00Z</dcterms:modified>
</cp:coreProperties>
</file>